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654DC4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  <w:r w:rsidR="00321E97">
        <w:rPr>
          <w:rFonts w:ascii="Verdana" w:eastAsia="Times New Roman" w:hAnsi="Verdana" w:cs="Arial"/>
          <w:sz w:val="18"/>
          <w:szCs w:val="18"/>
        </w:rPr>
        <w:t>/DIRIGENTE</w:t>
      </w:r>
    </w:p>
    <w:p w:rsidR="00BD6682" w:rsidRDefault="00BD6682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321E97" w:rsidRDefault="00BD6682" w:rsidP="00B41C35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321E97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321E97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="0093733F" w:rsidRPr="00321E97">
        <w:rPr>
          <w:rFonts w:ascii="Verdana" w:hAnsi="Verdana"/>
          <w:b/>
          <w:sz w:val="18"/>
          <w:szCs w:val="18"/>
        </w:rPr>
        <w:t>(</w:t>
      </w:r>
      <w:r w:rsidR="00B56DCB" w:rsidRPr="00321E97">
        <w:rPr>
          <w:rFonts w:ascii="Verdana" w:hAnsi="Verdana"/>
          <w:b/>
          <w:i/>
          <w:sz w:val="18"/>
          <w:szCs w:val="18"/>
        </w:rPr>
        <w:t xml:space="preserve">spesa </w:t>
      </w:r>
      <w:r w:rsidR="00D4042A" w:rsidRPr="00321E97">
        <w:rPr>
          <w:rFonts w:ascii="Verdana" w:hAnsi="Verdana"/>
          <w:b/>
          <w:i/>
          <w:sz w:val="18"/>
          <w:szCs w:val="18"/>
        </w:rPr>
        <w:t>pluriennale</w:t>
      </w:r>
      <w:r w:rsidR="0093733F" w:rsidRPr="00321E97">
        <w:rPr>
          <w:rFonts w:ascii="Verdana" w:hAnsi="Verdana"/>
          <w:b/>
          <w:sz w:val="18"/>
          <w:szCs w:val="18"/>
        </w:rPr>
        <w:t>)</w:t>
      </w:r>
    </w:p>
    <w:p w:rsidR="00447E42" w:rsidRPr="00B1631F" w:rsidRDefault="00447E42" w:rsidP="00B56DCB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0C69CD" w:rsidRPr="00CB1B9E" w:rsidRDefault="000C69CD" w:rsidP="000C69CD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ATTESTAZIONE DEL DIRETTORE </w:t>
      </w:r>
      <w:r w:rsidRPr="00EE3533">
        <w:rPr>
          <w:rFonts w:ascii="Verdana" w:hAnsi="Verdana" w:cs="Verdana"/>
          <w:b/>
          <w:bCs/>
          <w:sz w:val="18"/>
          <w:szCs w:val="18"/>
        </w:rPr>
        <w:t xml:space="preserve">DELLA U.O.C. </w:t>
      </w:r>
      <w:r w:rsidRPr="00EE3533">
        <w:rPr>
          <w:rFonts w:ascii="Verdana" w:hAnsi="Verdana" w:cs="Verdana"/>
          <w:b/>
          <w:caps/>
          <w:sz w:val="18"/>
          <w:szCs w:val="18"/>
        </w:rPr>
        <w:t xml:space="preserve">Controllo di </w:t>
      </w:r>
      <w:r w:rsidRPr="00CB1B9E">
        <w:rPr>
          <w:rFonts w:ascii="Verdana" w:hAnsi="Verdana" w:cs="Verdana"/>
          <w:b/>
          <w:caps/>
          <w:sz w:val="18"/>
          <w:szCs w:val="18"/>
        </w:rPr>
        <w:t>Gestione</w:t>
      </w:r>
      <w:r w:rsidRPr="00CB1B9E">
        <w:rPr>
          <w:rFonts w:ascii="Verdana" w:hAnsi="Verdana" w:cs="Verdana"/>
          <w:b/>
          <w:bCs/>
          <w:sz w:val="18"/>
          <w:szCs w:val="18"/>
        </w:rPr>
        <w:t>:</w:t>
      </w:r>
    </w:p>
    <w:p w:rsidR="00085548" w:rsidRPr="00085548" w:rsidRDefault="00085548" w:rsidP="00085548">
      <w:pPr>
        <w:shd w:val="clear" w:color="auto" w:fill="FFFFFF"/>
        <w:spacing w:after="0" w:line="253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</w:pPr>
      <w:r w:rsidRPr="00CB1B9E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Sulla base di quanto dichiarato dal Direttore della UOC Farmacia con nota id.</w:t>
      </w:r>
      <w:r w:rsidR="00CB1B9E" w:rsidRPr="00CB1B9E">
        <w:t xml:space="preserve"> </w:t>
      </w:r>
      <w:r w:rsidR="00CB1B9E" w:rsidRPr="00CB1B9E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690264</w:t>
      </w:r>
      <w:r w:rsidRPr="00CB1B9E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del</w:t>
      </w:r>
      <w:bookmarkStart w:id="0" w:name="_GoBack"/>
      <w:bookmarkEnd w:id="0"/>
      <w:r w:rsidR="00CB1B9E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19/01/2021</w:t>
      </w:r>
      <w:r w:rsidR="003F4E15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, si attesta che le sub n. </w:t>
      </w:r>
      <w:r w:rsidRPr="00085548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FA/2021/1.</w:t>
      </w:r>
      <w:r w:rsidR="003F4E15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155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è</w:t>
      </w:r>
      <w:r w:rsidRPr="00085548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stata registrata per il relativo importo a carico del Budget provvisorio anno 2021, assegnato dalla Regione Marche con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 xml:space="preserve"> </w:t>
      </w:r>
      <w:r w:rsidRPr="00085548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DGRM n. 1704/2020.</w:t>
      </w:r>
    </w:p>
    <w:p w:rsidR="00085548" w:rsidRPr="008B6445" w:rsidRDefault="00085548" w:rsidP="00DE77B9">
      <w:pPr>
        <w:pStyle w:val="Predefinito"/>
        <w:spacing w:line="360" w:lineRule="auto"/>
        <w:jc w:val="both"/>
        <w:rPr>
          <w:rFonts w:ascii="Verdana" w:eastAsia="Times New Roman" w:hAnsi="Verdana"/>
          <w:color w:val="000000"/>
          <w:kern w:val="0"/>
          <w:sz w:val="18"/>
          <w:szCs w:val="18"/>
          <w:lang w:eastAsia="it-IT"/>
        </w:rPr>
      </w:pPr>
    </w:p>
    <w:p w:rsidR="00B56DCB" w:rsidRPr="00DE77B9" w:rsidRDefault="00B56DCB" w:rsidP="0025244F">
      <w:pPr>
        <w:spacing w:after="0" w:line="360" w:lineRule="auto"/>
        <w:ind w:left="5812"/>
        <w:jc w:val="center"/>
        <w:rPr>
          <w:rFonts w:ascii="Verdana" w:hAnsi="Verdana"/>
          <w:sz w:val="18"/>
          <w:szCs w:val="18"/>
        </w:rPr>
      </w:pPr>
      <w:r w:rsidRPr="00DE77B9">
        <w:rPr>
          <w:rFonts w:ascii="Verdana" w:hAnsi="Verdana"/>
          <w:sz w:val="18"/>
          <w:szCs w:val="18"/>
        </w:rPr>
        <w:t>Il Direttore</w:t>
      </w:r>
    </w:p>
    <w:p w:rsidR="00D84110" w:rsidRPr="00DE77B9" w:rsidRDefault="00D84110" w:rsidP="0025244F">
      <w:pPr>
        <w:pStyle w:val="firma"/>
        <w:spacing w:line="360" w:lineRule="auto"/>
        <w:ind w:left="5812"/>
        <w:rPr>
          <w:rFonts w:ascii="Verdana" w:hAnsi="Verdana"/>
          <w:sz w:val="18"/>
          <w:szCs w:val="18"/>
        </w:rPr>
      </w:pPr>
      <w:r w:rsidRPr="00DE77B9">
        <w:rPr>
          <w:rFonts w:ascii="Verdana" w:hAnsi="Verdana"/>
          <w:sz w:val="18"/>
          <w:szCs w:val="18"/>
        </w:rPr>
        <w:t>Dott.ssa Silvia Generali</w:t>
      </w:r>
    </w:p>
    <w:p w:rsidR="00B41C35" w:rsidRPr="00DE77B9" w:rsidRDefault="00B41C35" w:rsidP="00DE77B9">
      <w:pPr>
        <w:pStyle w:val="firma"/>
        <w:spacing w:line="360" w:lineRule="auto"/>
        <w:ind w:left="3402"/>
        <w:jc w:val="both"/>
        <w:rPr>
          <w:rFonts w:ascii="Verdana" w:hAnsi="Verdana"/>
          <w:sz w:val="18"/>
          <w:szCs w:val="18"/>
        </w:rPr>
      </w:pPr>
    </w:p>
    <w:p w:rsidR="00B56DCB" w:rsidRDefault="00B56DCB" w:rsidP="00DE77B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5244F" w:rsidRDefault="0025244F" w:rsidP="00DE77B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5244F" w:rsidRPr="00DE77B9" w:rsidRDefault="0025244F" w:rsidP="00DE77B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B56DCB" w:rsidRPr="00DE77B9" w:rsidRDefault="00502E1C" w:rsidP="00DE77B9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DE77B9">
        <w:rPr>
          <w:rFonts w:ascii="Verdana" w:hAnsi="Verdana" w:cs="Verdana"/>
          <w:b/>
          <w:bCs/>
          <w:sz w:val="18"/>
          <w:szCs w:val="18"/>
        </w:rPr>
        <w:t xml:space="preserve">ATTESTAZIONE DEL DIRETTORE DELLA </w:t>
      </w:r>
      <w:r w:rsidR="00B56DCB" w:rsidRPr="00DE77B9">
        <w:rPr>
          <w:rFonts w:ascii="Verdana" w:hAnsi="Verdana" w:cs="Arial"/>
          <w:b/>
          <w:sz w:val="18"/>
          <w:szCs w:val="18"/>
        </w:rPr>
        <w:t>U</w:t>
      </w:r>
      <w:r w:rsidR="00085548">
        <w:rPr>
          <w:rFonts w:ascii="Verdana" w:hAnsi="Verdana" w:cs="Arial"/>
          <w:b/>
          <w:sz w:val="18"/>
          <w:szCs w:val="18"/>
        </w:rPr>
        <w:t>.</w:t>
      </w:r>
      <w:r w:rsidR="00B56DCB" w:rsidRPr="00DE77B9">
        <w:rPr>
          <w:rFonts w:ascii="Verdana" w:hAnsi="Verdana" w:cs="Arial"/>
          <w:b/>
          <w:sz w:val="18"/>
          <w:szCs w:val="18"/>
        </w:rPr>
        <w:t>O</w:t>
      </w:r>
      <w:r w:rsidR="00085548">
        <w:rPr>
          <w:rFonts w:ascii="Verdana" w:hAnsi="Verdana" w:cs="Arial"/>
          <w:b/>
          <w:sz w:val="18"/>
          <w:szCs w:val="18"/>
        </w:rPr>
        <w:t>.</w:t>
      </w:r>
      <w:r w:rsidRPr="00DE77B9">
        <w:rPr>
          <w:rFonts w:ascii="Verdana" w:hAnsi="Verdana" w:cs="Arial"/>
          <w:b/>
          <w:sz w:val="18"/>
          <w:szCs w:val="18"/>
        </w:rPr>
        <w:t>C</w:t>
      </w:r>
      <w:r w:rsidR="00085548">
        <w:rPr>
          <w:rFonts w:ascii="Verdana" w:hAnsi="Verdana" w:cs="Arial"/>
          <w:b/>
          <w:sz w:val="18"/>
          <w:szCs w:val="18"/>
        </w:rPr>
        <w:t>.</w:t>
      </w:r>
      <w:r w:rsidR="00B56DCB" w:rsidRPr="00DE77B9">
        <w:rPr>
          <w:rFonts w:ascii="Verdana" w:hAnsi="Verdana" w:cs="Arial"/>
          <w:b/>
          <w:sz w:val="18"/>
          <w:szCs w:val="18"/>
        </w:rPr>
        <w:t xml:space="preserve"> BILANCIO, PATRIMONIO E COORDINAMENTO </w:t>
      </w:r>
      <w:r w:rsidR="00085548">
        <w:rPr>
          <w:rFonts w:ascii="Verdana" w:hAnsi="Verdana" w:cs="Arial"/>
          <w:b/>
          <w:sz w:val="18"/>
          <w:szCs w:val="18"/>
        </w:rPr>
        <w:t>FINANZIAMENTI</w:t>
      </w:r>
    </w:p>
    <w:p w:rsidR="005A2D56" w:rsidRPr="00DE77B9" w:rsidRDefault="00B56DCB" w:rsidP="00DE77B9">
      <w:pPr>
        <w:pStyle w:val="Corpodeltesto2"/>
        <w:spacing w:line="360" w:lineRule="auto"/>
        <w:rPr>
          <w:rFonts w:ascii="Verdana" w:eastAsiaTheme="minorHAnsi" w:hAnsi="Verdana" w:cstheme="minorBidi"/>
          <w:i w:val="0"/>
          <w:iCs w:val="0"/>
          <w:sz w:val="18"/>
          <w:szCs w:val="18"/>
        </w:rPr>
      </w:pPr>
      <w:r w:rsidRPr="00DE77B9">
        <w:rPr>
          <w:rFonts w:ascii="Verdana" w:eastAsiaTheme="minorHAnsi" w:hAnsi="Verdana" w:cstheme="minorBidi"/>
          <w:i w:val="0"/>
          <w:iCs w:val="0"/>
          <w:sz w:val="18"/>
          <w:szCs w:val="18"/>
        </w:rPr>
        <w:t xml:space="preserve">Si attesta </w:t>
      </w:r>
      <w:r w:rsidR="000D2D8A" w:rsidRPr="00DE77B9">
        <w:rPr>
          <w:rFonts w:ascii="Verdana" w:eastAsiaTheme="minorHAnsi" w:hAnsi="Verdana" w:cstheme="minorBidi"/>
          <w:i w:val="0"/>
          <w:iCs w:val="0"/>
          <w:sz w:val="18"/>
          <w:szCs w:val="18"/>
        </w:rPr>
        <w:t xml:space="preserve">la corretta imputazione della spesa al Piano dei conti e </w:t>
      </w:r>
      <w:r w:rsidR="005A2D56" w:rsidRPr="00DE77B9">
        <w:rPr>
          <w:rFonts w:ascii="Verdana" w:eastAsiaTheme="minorHAnsi" w:hAnsi="Verdana" w:cstheme="minorBidi"/>
          <w:i w:val="0"/>
          <w:iCs w:val="0"/>
          <w:sz w:val="18"/>
          <w:szCs w:val="18"/>
        </w:rPr>
        <w:t>agli esercizi</w:t>
      </w:r>
      <w:r w:rsidR="000D2D8A" w:rsidRPr="00DE77B9">
        <w:rPr>
          <w:rFonts w:ascii="Verdana" w:eastAsiaTheme="minorHAnsi" w:hAnsi="Verdana" w:cstheme="minorBidi"/>
          <w:i w:val="0"/>
          <w:iCs w:val="0"/>
          <w:sz w:val="18"/>
          <w:szCs w:val="18"/>
        </w:rPr>
        <w:t xml:space="preserve"> di competenza.</w:t>
      </w:r>
      <w:r w:rsidR="00D84110" w:rsidRPr="00DE77B9">
        <w:rPr>
          <w:rFonts w:ascii="Verdana" w:eastAsiaTheme="minorHAnsi" w:hAnsi="Verdana" w:cstheme="minorBidi"/>
          <w:i w:val="0"/>
          <w:iCs w:val="0"/>
          <w:sz w:val="18"/>
          <w:szCs w:val="18"/>
        </w:rPr>
        <w:t xml:space="preserve"> </w:t>
      </w:r>
    </w:p>
    <w:p w:rsidR="00D84110" w:rsidRPr="00DE77B9" w:rsidRDefault="005A2D56" w:rsidP="00DE77B9">
      <w:pPr>
        <w:pStyle w:val="Corpodeltesto2"/>
        <w:spacing w:line="360" w:lineRule="auto"/>
        <w:rPr>
          <w:rFonts w:ascii="Verdana" w:eastAsiaTheme="minorHAnsi" w:hAnsi="Verdana" w:cstheme="minorBidi"/>
          <w:i w:val="0"/>
          <w:iCs w:val="0"/>
          <w:sz w:val="18"/>
          <w:szCs w:val="18"/>
        </w:rPr>
      </w:pPr>
      <w:r w:rsidRPr="00DE77B9">
        <w:rPr>
          <w:rFonts w:ascii="Verdana" w:hAnsi="Verdana" w:cs="Verdana"/>
          <w:i w:val="0"/>
          <w:sz w:val="18"/>
          <w:szCs w:val="18"/>
        </w:rPr>
        <w:t xml:space="preserve">Si attesta, inoltre, </w:t>
      </w:r>
      <w:r w:rsidR="002652E9">
        <w:rPr>
          <w:rFonts w:ascii="Verdana" w:hAnsi="Verdana"/>
          <w:i w:val="0"/>
          <w:sz w:val="18"/>
          <w:szCs w:val="18"/>
          <w:lang w:eastAsia="it-IT"/>
        </w:rPr>
        <w:t>che si provvederà</w:t>
      </w:r>
      <w:r w:rsidRPr="00DE77B9">
        <w:rPr>
          <w:rFonts w:ascii="Verdana" w:hAnsi="Verdana"/>
          <w:i w:val="0"/>
          <w:sz w:val="18"/>
          <w:szCs w:val="18"/>
          <w:lang w:eastAsia="it-IT"/>
        </w:rPr>
        <w:t xml:space="preserve">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</w:t>
      </w:r>
      <w:r w:rsidR="00D84110" w:rsidRPr="00DE77B9">
        <w:rPr>
          <w:rFonts w:ascii="Verdana" w:eastAsiaTheme="minorHAnsi" w:hAnsi="Verdana" w:cstheme="minorBidi"/>
          <w:i w:val="0"/>
          <w:iCs w:val="0"/>
          <w:sz w:val="18"/>
          <w:szCs w:val="18"/>
        </w:rPr>
        <w:t xml:space="preserve">. </w:t>
      </w:r>
    </w:p>
    <w:p w:rsidR="00B56DCB" w:rsidRPr="00DE77B9" w:rsidRDefault="00B56DCB" w:rsidP="00DE77B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B56DCB" w:rsidRPr="00B1631F" w:rsidRDefault="00B56DCB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5244F" w:rsidRDefault="00D84110" w:rsidP="0025244F">
      <w:pPr>
        <w:pStyle w:val="firma"/>
        <w:ind w:left="5812"/>
        <w:rPr>
          <w:rFonts w:ascii="Verdana" w:hAnsi="Verdana"/>
          <w:sz w:val="18"/>
          <w:szCs w:val="18"/>
        </w:rPr>
      </w:pPr>
      <w:r w:rsidRPr="00D8662B">
        <w:rPr>
          <w:rFonts w:ascii="Verdana" w:hAnsi="Verdana"/>
          <w:sz w:val="18"/>
          <w:szCs w:val="18"/>
        </w:rPr>
        <w:t>Il Direttore</w:t>
      </w:r>
    </w:p>
    <w:p w:rsidR="00D84110" w:rsidRPr="00D8662B" w:rsidRDefault="00D84110" w:rsidP="0025244F">
      <w:pPr>
        <w:pStyle w:val="firma"/>
        <w:ind w:left="5812"/>
        <w:rPr>
          <w:rFonts w:ascii="Verdana" w:hAnsi="Verdana"/>
          <w:sz w:val="18"/>
          <w:szCs w:val="18"/>
        </w:rPr>
      </w:pPr>
      <w:r w:rsidRPr="00D8662B">
        <w:rPr>
          <w:rFonts w:ascii="Verdana" w:hAnsi="Verdana"/>
          <w:sz w:val="18"/>
          <w:szCs w:val="18"/>
        </w:rPr>
        <w:t>Dott.ssa Anna Gattini</w:t>
      </w:r>
    </w:p>
    <w:p w:rsidR="00D84110" w:rsidRPr="00B1631F" w:rsidRDefault="00D84110" w:rsidP="00D84110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</w:p>
    <w:p w:rsidR="00B56DCB" w:rsidRDefault="00B56DCB" w:rsidP="00B41C35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B745E6" w:rsidRDefault="00B745E6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8B6445" w:rsidRDefault="008B6445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8B6445" w:rsidRDefault="008B6445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8B6445" w:rsidRDefault="008B6445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8B6445" w:rsidRDefault="008B6445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8B6445" w:rsidRDefault="008B6445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8B6445" w:rsidRDefault="008B6445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8B6445" w:rsidRDefault="008B6445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745E6" w:rsidRDefault="00B745E6" w:rsidP="00DE77B9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745E6" w:rsidRDefault="00B745E6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745E6" w:rsidRDefault="00B745E6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93733F" w:rsidRDefault="0093733F" w:rsidP="0093733F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93733F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E266F8" w:rsidRPr="00B1631F" w:rsidSect="005F018E">
      <w:headerReference w:type="default" r:id="rId8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2AD" w:rsidRDefault="007E32AD" w:rsidP="00623D96">
      <w:pPr>
        <w:spacing w:after="0" w:line="240" w:lineRule="auto"/>
      </w:pPr>
      <w:r>
        <w:separator/>
      </w:r>
    </w:p>
  </w:endnote>
  <w:endnote w:type="continuationSeparator" w:id="0">
    <w:p w:rsidR="007E32AD" w:rsidRDefault="007E32AD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2AD" w:rsidRDefault="007E32AD" w:rsidP="00623D96">
      <w:pPr>
        <w:spacing w:after="0" w:line="240" w:lineRule="auto"/>
      </w:pPr>
      <w:r>
        <w:separator/>
      </w:r>
    </w:p>
  </w:footnote>
  <w:footnote w:type="continuationSeparator" w:id="0">
    <w:p w:rsidR="007E32AD" w:rsidRDefault="007E32AD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375AA7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>
          <wp:extent cx="1933333" cy="1504762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333" cy="15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30DB8"/>
    <w:rsid w:val="000338DF"/>
    <w:rsid w:val="00085548"/>
    <w:rsid w:val="000C69CD"/>
    <w:rsid w:val="000D2D8A"/>
    <w:rsid w:val="00104143"/>
    <w:rsid w:val="00131D98"/>
    <w:rsid w:val="00156B01"/>
    <w:rsid w:val="00157B21"/>
    <w:rsid w:val="00194378"/>
    <w:rsid w:val="001C1DD5"/>
    <w:rsid w:val="001D7256"/>
    <w:rsid w:val="001F7368"/>
    <w:rsid w:val="00240261"/>
    <w:rsid w:val="0025244F"/>
    <w:rsid w:val="00254E0B"/>
    <w:rsid w:val="00257DAD"/>
    <w:rsid w:val="002652E9"/>
    <w:rsid w:val="002B0862"/>
    <w:rsid w:val="002E6050"/>
    <w:rsid w:val="00321E97"/>
    <w:rsid w:val="00351F42"/>
    <w:rsid w:val="00375AA7"/>
    <w:rsid w:val="003A0EDE"/>
    <w:rsid w:val="003C3DA2"/>
    <w:rsid w:val="003F4E15"/>
    <w:rsid w:val="0042499B"/>
    <w:rsid w:val="004442FB"/>
    <w:rsid w:val="00447E42"/>
    <w:rsid w:val="00466E04"/>
    <w:rsid w:val="00466F4E"/>
    <w:rsid w:val="00482B64"/>
    <w:rsid w:val="00483599"/>
    <w:rsid w:val="00502E1C"/>
    <w:rsid w:val="0052067C"/>
    <w:rsid w:val="0053221C"/>
    <w:rsid w:val="00554423"/>
    <w:rsid w:val="00557617"/>
    <w:rsid w:val="0058319F"/>
    <w:rsid w:val="0058557A"/>
    <w:rsid w:val="00587471"/>
    <w:rsid w:val="005918B7"/>
    <w:rsid w:val="005A2D56"/>
    <w:rsid w:val="005A610A"/>
    <w:rsid w:val="005D3EBB"/>
    <w:rsid w:val="005D544B"/>
    <w:rsid w:val="005F018E"/>
    <w:rsid w:val="00623D96"/>
    <w:rsid w:val="006454E8"/>
    <w:rsid w:val="00654DC4"/>
    <w:rsid w:val="00657C1F"/>
    <w:rsid w:val="006675E7"/>
    <w:rsid w:val="00670BAC"/>
    <w:rsid w:val="006922BF"/>
    <w:rsid w:val="006C394D"/>
    <w:rsid w:val="006F62D1"/>
    <w:rsid w:val="0071124F"/>
    <w:rsid w:val="0071302E"/>
    <w:rsid w:val="007514CC"/>
    <w:rsid w:val="00787445"/>
    <w:rsid w:val="007C683E"/>
    <w:rsid w:val="007E32AD"/>
    <w:rsid w:val="008167F5"/>
    <w:rsid w:val="0083085A"/>
    <w:rsid w:val="00853446"/>
    <w:rsid w:val="00893ABB"/>
    <w:rsid w:val="008B6445"/>
    <w:rsid w:val="008C6493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23B0D"/>
    <w:rsid w:val="00A42119"/>
    <w:rsid w:val="00A7575E"/>
    <w:rsid w:val="00A84AD1"/>
    <w:rsid w:val="00AF3159"/>
    <w:rsid w:val="00B1631F"/>
    <w:rsid w:val="00B41C35"/>
    <w:rsid w:val="00B525B3"/>
    <w:rsid w:val="00B56DCB"/>
    <w:rsid w:val="00B745E6"/>
    <w:rsid w:val="00B8546D"/>
    <w:rsid w:val="00BB4829"/>
    <w:rsid w:val="00BD1F11"/>
    <w:rsid w:val="00BD6682"/>
    <w:rsid w:val="00C0139B"/>
    <w:rsid w:val="00C0171C"/>
    <w:rsid w:val="00C231E3"/>
    <w:rsid w:val="00C25B25"/>
    <w:rsid w:val="00C67994"/>
    <w:rsid w:val="00C81760"/>
    <w:rsid w:val="00C81E16"/>
    <w:rsid w:val="00C81FEC"/>
    <w:rsid w:val="00CA27A7"/>
    <w:rsid w:val="00CB1B9E"/>
    <w:rsid w:val="00CD29FA"/>
    <w:rsid w:val="00D0685E"/>
    <w:rsid w:val="00D20185"/>
    <w:rsid w:val="00D21A60"/>
    <w:rsid w:val="00D4042A"/>
    <w:rsid w:val="00D84110"/>
    <w:rsid w:val="00D8662B"/>
    <w:rsid w:val="00DA0331"/>
    <w:rsid w:val="00DC77A0"/>
    <w:rsid w:val="00DD2787"/>
    <w:rsid w:val="00DE77B9"/>
    <w:rsid w:val="00DE7FBF"/>
    <w:rsid w:val="00E12366"/>
    <w:rsid w:val="00E266F8"/>
    <w:rsid w:val="00E46DBB"/>
    <w:rsid w:val="00E72489"/>
    <w:rsid w:val="00E77512"/>
    <w:rsid w:val="00E9447D"/>
    <w:rsid w:val="00EA30E9"/>
    <w:rsid w:val="00EC67FF"/>
    <w:rsid w:val="00EE6CBA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84110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84110"/>
    <w:rPr>
      <w:rFonts w:ascii="Times New Roman" w:eastAsiaTheme="minorEastAsia" w:hAnsi="Times New Roman" w:cs="Times New Roman"/>
      <w:i/>
      <w:iCs/>
    </w:rPr>
  </w:style>
  <w:style w:type="character" w:customStyle="1" w:styleId="Enfasiforte">
    <w:name w:val="Enfasi forte"/>
    <w:uiPriority w:val="99"/>
    <w:rsid w:val="00D84110"/>
    <w:rPr>
      <w:b/>
    </w:rPr>
  </w:style>
  <w:style w:type="paragraph" w:customStyle="1" w:styleId="Predefinito">
    <w:name w:val="Predefinito"/>
    <w:uiPriority w:val="99"/>
    <w:rsid w:val="00D84110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object">
    <w:name w:val="object"/>
    <w:basedOn w:val="Carpredefinitoparagrafo"/>
    <w:rsid w:val="00085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84110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84110"/>
    <w:rPr>
      <w:rFonts w:ascii="Times New Roman" w:eastAsiaTheme="minorEastAsia" w:hAnsi="Times New Roman" w:cs="Times New Roman"/>
      <w:i/>
      <w:iCs/>
    </w:rPr>
  </w:style>
  <w:style w:type="character" w:customStyle="1" w:styleId="Enfasiforte">
    <w:name w:val="Enfasi forte"/>
    <w:uiPriority w:val="99"/>
    <w:rsid w:val="00D84110"/>
    <w:rPr>
      <w:b/>
    </w:rPr>
  </w:style>
  <w:style w:type="paragraph" w:customStyle="1" w:styleId="Predefinito">
    <w:name w:val="Predefinito"/>
    <w:uiPriority w:val="99"/>
    <w:rsid w:val="00D84110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object">
    <w:name w:val="object"/>
    <w:basedOn w:val="Carpredefinitoparagrafo"/>
    <w:rsid w:val="00085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5</cp:revision>
  <cp:lastPrinted>2015-02-05T14:46:00Z</cp:lastPrinted>
  <dcterms:created xsi:type="dcterms:W3CDTF">2020-02-12T12:04:00Z</dcterms:created>
  <dcterms:modified xsi:type="dcterms:W3CDTF">2021-01-19T11:59:00Z</dcterms:modified>
</cp:coreProperties>
</file>